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CE289C" w:rsidRDefault="00CE289C" w:rsidP="00702A2A">
      <w:pPr>
        <w:rPr>
          <w:b/>
        </w:rPr>
      </w:pPr>
      <w:bookmarkStart w:id="0" w:name="bmStart"/>
      <w:bookmarkEnd w:id="0"/>
      <w:r w:rsidRPr="00CE289C">
        <w:rPr>
          <w:b/>
        </w:rPr>
        <w:t xml:space="preserve">Publieksinfo SGG </w:t>
      </w:r>
    </w:p>
    <w:p w:rsidR="00CE289C" w:rsidRDefault="00CE289C" w:rsidP="00702A2A"/>
    <w:p w:rsidR="00CE289C" w:rsidRDefault="00CE289C" w:rsidP="00702A2A">
      <w:hyperlink r:id="rId15" w:history="1">
        <w:r w:rsidRPr="00A036A1">
          <w:rPr>
            <w:rStyle w:val="Hyperlink"/>
            <w:rFonts w:ascii="Arial" w:hAnsi="Arial"/>
          </w:rPr>
          <w:t>https://gitp.nl/deelnemer/gitp-pao/cursussen-professionele-vaardigheden/supervisie-intervisie/supervisie-geven-aan-gedragswetenschappers</w:t>
        </w:r>
      </w:hyperlink>
    </w:p>
    <w:p w:rsidR="00CE289C" w:rsidRPr="00702A2A" w:rsidRDefault="00CE289C" w:rsidP="00702A2A">
      <w:bookmarkStart w:id="1" w:name="_GoBack"/>
      <w:bookmarkEnd w:id="1"/>
    </w:p>
    <w:sectPr w:rsidR="00CE289C"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9C" w:rsidRDefault="00CE289C">
      <w:r>
        <w:separator/>
      </w:r>
    </w:p>
  </w:endnote>
  <w:endnote w:type="continuationSeparator" w:id="0">
    <w:p w:rsidR="00CE289C" w:rsidRDefault="00C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96379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00CC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EA316"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EB3F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4C16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9C" w:rsidRDefault="00CE289C">
      <w:r>
        <w:separator/>
      </w:r>
    </w:p>
  </w:footnote>
  <w:footnote w:type="continuationSeparator" w:id="0">
    <w:p w:rsidR="00CE289C" w:rsidRDefault="00CE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CE289C"/>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CE289C"/>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CDD4EEF"/>
  <w15:chartTrackingRefBased/>
  <w15:docId w15:val="{BB2DAB4E-BC47-4243-9768-93D24B1C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professionele-vaardigheden/supervisie-intervisie/supervisie-geven-aan-gedragswetenschappers"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307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2017-05-01T10:12:00Z</dcterms:created>
  <dcterms:modified xsi:type="dcterms:W3CDTF">2017-05-01T10:13:00Z</dcterms:modified>
</cp:coreProperties>
</file>